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62DB6" w:rsidRPr="00AD7661" w:rsidRDefault="001E6ACE" w:rsidP="00862DB6">
      <w:pPr>
        <w:rPr>
          <w:b/>
          <w:bCs/>
          <w:noProof/>
          <w:sz w:val="36"/>
          <w:szCs w:val="36"/>
        </w:rPr>
      </w:pPr>
      <w:r w:rsidRPr="00AD7661">
        <w:rPr>
          <w:b/>
          <w:bCs/>
          <w:noProof/>
          <w:sz w:val="36"/>
          <w:szCs w:val="36"/>
        </w:rPr>
        <w:t xml:space="preserve">9 </w:t>
      </w:r>
      <w:r w:rsidR="00862DB6" w:rsidRPr="00AD7661">
        <w:rPr>
          <w:b/>
          <w:bCs/>
          <w:noProof/>
          <w:sz w:val="36"/>
          <w:szCs w:val="36"/>
        </w:rPr>
        <w:t xml:space="preserve">Petersburg – </w:t>
      </w:r>
      <w:r w:rsidR="00862DB6" w:rsidRPr="00AD7661">
        <w:rPr>
          <w:b/>
          <w:bCs/>
          <w:noProof/>
          <w:sz w:val="36"/>
          <w:szCs w:val="36"/>
          <w:u w:val="single"/>
        </w:rPr>
        <w:t>Lübeck</w:t>
      </w:r>
      <w:r w:rsidR="00862DB6" w:rsidRPr="00AD7661">
        <w:rPr>
          <w:b/>
          <w:bCs/>
          <w:noProof/>
          <w:sz w:val="36"/>
          <w:szCs w:val="36"/>
        </w:rPr>
        <w:t xml:space="preserve"> – Marburg – Friedrichshafen – Chur </w:t>
      </w:r>
    </w:p>
    <w:p w:rsidR="00862DB6" w:rsidRPr="00AD7661" w:rsidRDefault="00862DB6" w:rsidP="00862DB6">
      <w:pPr>
        <w:rPr>
          <w:b/>
          <w:bCs/>
          <w:noProof/>
          <w:sz w:val="36"/>
          <w:szCs w:val="36"/>
        </w:rPr>
      </w:pPr>
      <w:r w:rsidRPr="00AD7661">
        <w:rPr>
          <w:b/>
          <w:bCs/>
          <w:noProof/>
          <w:sz w:val="36"/>
          <w:szCs w:val="36"/>
        </w:rPr>
        <w:t>(S. 80-85)</w:t>
      </w:r>
    </w:p>
    <w:p w:rsidR="00862DB6" w:rsidRDefault="00862DB6" w:rsidP="00862DB6">
      <w:pPr>
        <w:rPr>
          <w:noProof/>
        </w:rPr>
      </w:pPr>
    </w:p>
    <w:p w:rsidR="00F326B8" w:rsidRDefault="00F326B8" w:rsidP="00862DB6">
      <w:pPr>
        <w:rPr>
          <w:noProof/>
        </w:rPr>
      </w:pPr>
    </w:p>
    <w:p w:rsidR="00275ED2" w:rsidRDefault="00862DB6" w:rsidP="00862DB6">
      <w:r>
        <w:rPr>
          <w:noProof/>
        </w:rPr>
        <w:drawing>
          <wp:inline distT="0" distB="0" distL="0" distR="0">
            <wp:extent cx="2801264" cy="3244548"/>
            <wp:effectExtent l="6985" t="0" r="635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5400000">
                      <a:off x="0" y="0"/>
                      <a:ext cx="2817595" cy="3263463"/>
                    </a:xfrm>
                    <a:prstGeom prst="rect">
                      <a:avLst/>
                    </a:prstGeom>
                    <a:noFill/>
                    <a:ln>
                      <a:noFill/>
                    </a:ln>
                  </pic:spPr>
                </pic:pic>
              </a:graphicData>
            </a:graphic>
          </wp:inline>
        </w:drawing>
      </w:r>
    </w:p>
    <w:p w:rsidR="00F326B8" w:rsidRPr="00F326B8" w:rsidRDefault="00565CA4" w:rsidP="00565CA4">
      <w:pPr>
        <w:spacing w:after="0"/>
        <w:rPr>
          <w:i/>
          <w:iCs/>
          <w:sz w:val="20"/>
          <w:szCs w:val="20"/>
        </w:rPr>
      </w:pPr>
      <w:r w:rsidRPr="00F326B8">
        <w:rPr>
          <w:i/>
          <w:iCs/>
          <w:sz w:val="20"/>
          <w:szCs w:val="20"/>
        </w:rPr>
        <w:t xml:space="preserve">«Das muntere Bächlein mit silberhellem Wasser», </w:t>
      </w:r>
    </w:p>
    <w:p w:rsidR="00862DB6" w:rsidRPr="00F326B8" w:rsidRDefault="00565CA4" w:rsidP="00565CA4">
      <w:pPr>
        <w:spacing w:after="0"/>
        <w:rPr>
          <w:i/>
          <w:iCs/>
          <w:sz w:val="20"/>
          <w:szCs w:val="20"/>
        </w:rPr>
      </w:pPr>
      <w:r w:rsidRPr="00F326B8">
        <w:rPr>
          <w:i/>
          <w:iCs/>
          <w:sz w:val="20"/>
          <w:szCs w:val="20"/>
        </w:rPr>
        <w:t xml:space="preserve">Emil Balzer, 1919. </w:t>
      </w:r>
      <w:r w:rsidR="00F326B8" w:rsidRPr="00F326B8">
        <w:rPr>
          <w:i/>
          <w:iCs/>
          <w:sz w:val="20"/>
          <w:szCs w:val="20"/>
        </w:rPr>
        <w:t xml:space="preserve">                                                  </w:t>
      </w:r>
      <w:r w:rsidR="00F326B8">
        <w:rPr>
          <w:i/>
          <w:iCs/>
          <w:sz w:val="20"/>
          <w:szCs w:val="20"/>
        </w:rPr>
        <w:t xml:space="preserve">          </w:t>
      </w:r>
      <w:r w:rsidR="00F326B8" w:rsidRPr="00F326B8">
        <w:rPr>
          <w:i/>
          <w:iCs/>
          <w:sz w:val="20"/>
          <w:szCs w:val="20"/>
        </w:rPr>
        <w:t xml:space="preserve"> </w:t>
      </w:r>
      <w:r w:rsidRPr="00F326B8">
        <w:rPr>
          <w:i/>
          <w:iCs/>
          <w:sz w:val="20"/>
          <w:szCs w:val="20"/>
        </w:rPr>
        <w:t>Foto: L. C.</w:t>
      </w:r>
    </w:p>
    <w:p w:rsidR="00565CA4" w:rsidRDefault="00565CA4" w:rsidP="00565CA4">
      <w:pPr>
        <w:spacing w:after="0"/>
      </w:pPr>
    </w:p>
    <w:p w:rsidR="00F326B8" w:rsidRDefault="00F326B8" w:rsidP="00862DB6"/>
    <w:p w:rsidR="00862DB6" w:rsidRDefault="00862DB6" w:rsidP="00862DB6">
      <w:r w:rsidRPr="00862DB6">
        <w:rPr>
          <w:noProof/>
        </w:rPr>
        <w:drawing>
          <wp:inline distT="0" distB="0" distL="0" distR="0">
            <wp:extent cx="3265789" cy="207891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13946" cy="2109572"/>
                    </a:xfrm>
                    <a:prstGeom prst="rect">
                      <a:avLst/>
                    </a:prstGeom>
                    <a:noFill/>
                    <a:ln>
                      <a:noFill/>
                    </a:ln>
                  </pic:spPr>
                </pic:pic>
              </a:graphicData>
            </a:graphic>
          </wp:inline>
        </w:drawing>
      </w:r>
    </w:p>
    <w:p w:rsidR="00F326B8" w:rsidRDefault="00565CA4" w:rsidP="00F326B8">
      <w:pPr>
        <w:spacing w:after="0"/>
        <w:rPr>
          <w:i/>
          <w:iCs/>
          <w:sz w:val="20"/>
          <w:szCs w:val="20"/>
        </w:rPr>
      </w:pPr>
      <w:r w:rsidRPr="00F326B8">
        <w:rPr>
          <w:i/>
          <w:iCs/>
          <w:sz w:val="20"/>
          <w:szCs w:val="20"/>
        </w:rPr>
        <w:t>Die alte Mühle des Vaters von Peter Petrowitsch Balzer</w:t>
      </w:r>
      <w:r w:rsidR="002C5900" w:rsidRPr="00F326B8">
        <w:rPr>
          <w:i/>
          <w:iCs/>
          <w:sz w:val="20"/>
          <w:szCs w:val="20"/>
        </w:rPr>
        <w:t xml:space="preserve"> in </w:t>
      </w:r>
    </w:p>
    <w:p w:rsidR="00565CA4" w:rsidRPr="00F326B8" w:rsidRDefault="002C5900" w:rsidP="00F326B8">
      <w:pPr>
        <w:spacing w:after="0"/>
        <w:rPr>
          <w:i/>
          <w:iCs/>
          <w:sz w:val="20"/>
          <w:szCs w:val="20"/>
        </w:rPr>
      </w:pPr>
      <w:proofErr w:type="spellStart"/>
      <w:r w:rsidRPr="00F326B8">
        <w:rPr>
          <w:i/>
          <w:iCs/>
          <w:sz w:val="20"/>
          <w:szCs w:val="20"/>
        </w:rPr>
        <w:t>Alvaneu</w:t>
      </w:r>
      <w:proofErr w:type="spellEnd"/>
      <w:r w:rsidRPr="00F326B8">
        <w:rPr>
          <w:i/>
          <w:iCs/>
          <w:sz w:val="20"/>
          <w:szCs w:val="20"/>
        </w:rPr>
        <w:t>-Bad</w:t>
      </w:r>
      <w:r w:rsidR="00565CA4" w:rsidRPr="00F326B8">
        <w:rPr>
          <w:i/>
          <w:iCs/>
          <w:sz w:val="20"/>
          <w:szCs w:val="20"/>
        </w:rPr>
        <w:t xml:space="preserve">. </w:t>
      </w:r>
      <w:r w:rsidR="00F326B8">
        <w:rPr>
          <w:i/>
          <w:iCs/>
          <w:sz w:val="20"/>
          <w:szCs w:val="20"/>
        </w:rPr>
        <w:t xml:space="preserve">       </w:t>
      </w:r>
      <w:r w:rsidR="00565CA4" w:rsidRPr="00F326B8">
        <w:rPr>
          <w:i/>
          <w:iCs/>
          <w:sz w:val="20"/>
          <w:szCs w:val="20"/>
        </w:rPr>
        <w:t xml:space="preserve">Foto aus dem Familienarchiv von Giuli </w:t>
      </w:r>
      <w:proofErr w:type="spellStart"/>
      <w:r w:rsidR="00565CA4" w:rsidRPr="00F326B8">
        <w:rPr>
          <w:i/>
          <w:iCs/>
          <w:sz w:val="20"/>
          <w:szCs w:val="20"/>
        </w:rPr>
        <w:t>Durisch</w:t>
      </w:r>
      <w:proofErr w:type="spellEnd"/>
    </w:p>
    <w:p w:rsidR="00F326B8" w:rsidRPr="00F326B8" w:rsidRDefault="00F326B8" w:rsidP="00862DB6">
      <w:pPr>
        <w:rPr>
          <w:sz w:val="20"/>
          <w:szCs w:val="20"/>
        </w:rPr>
      </w:pPr>
    </w:p>
    <w:p w:rsidR="00F326B8" w:rsidRDefault="00F326B8" w:rsidP="00862DB6"/>
    <w:p w:rsidR="00AD7661" w:rsidRDefault="00AD7661" w:rsidP="00862DB6"/>
    <w:p w:rsidR="00F326B8" w:rsidRDefault="00F326B8" w:rsidP="00862DB6"/>
    <w:p w:rsidR="00E840BF" w:rsidRPr="002C5900" w:rsidRDefault="00E840BF" w:rsidP="002C5900">
      <w:pPr>
        <w:pBdr>
          <w:top w:val="single" w:sz="4" w:space="1" w:color="auto"/>
          <w:left w:val="single" w:sz="4" w:space="4" w:color="auto"/>
          <w:bottom w:val="single" w:sz="4" w:space="1" w:color="auto"/>
          <w:right w:val="single" w:sz="4" w:space="4" w:color="auto"/>
        </w:pBdr>
        <w:rPr>
          <w:b/>
          <w:bCs/>
          <w:sz w:val="32"/>
          <w:szCs w:val="32"/>
        </w:rPr>
      </w:pPr>
      <w:r w:rsidRPr="002C5900">
        <w:rPr>
          <w:b/>
          <w:bCs/>
          <w:sz w:val="32"/>
          <w:szCs w:val="32"/>
        </w:rPr>
        <w:lastRenderedPageBreak/>
        <w:t>Peters Kindheitserinnerung bei seinen Streifzügen ausserhalb der Stadt Lübeck:</w:t>
      </w:r>
    </w:p>
    <w:p w:rsidR="00E840BF" w:rsidRDefault="00E840BF" w:rsidP="002C5900">
      <w:pPr>
        <w:pBdr>
          <w:top w:val="single" w:sz="4" w:space="1" w:color="auto"/>
          <w:left w:val="single" w:sz="4" w:space="4" w:color="auto"/>
          <w:bottom w:val="single" w:sz="4" w:space="1" w:color="auto"/>
          <w:right w:val="single" w:sz="4" w:space="4" w:color="auto"/>
        </w:pBdr>
        <w:spacing w:after="0"/>
        <w:rPr>
          <w:sz w:val="28"/>
          <w:szCs w:val="28"/>
        </w:rPr>
      </w:pPr>
      <w:r>
        <w:rPr>
          <w:sz w:val="28"/>
          <w:szCs w:val="28"/>
        </w:rPr>
        <w:t xml:space="preserve">Peter machte auch längere Spaziergänge ausserhalb der Hansestadt. Da lief er ab und zu an Wind- und Wassermühlen vorbei und dann kam ihm sofort seine Mühle in </w:t>
      </w:r>
      <w:proofErr w:type="spellStart"/>
      <w:r>
        <w:rPr>
          <w:sz w:val="28"/>
          <w:szCs w:val="28"/>
        </w:rPr>
        <w:t>Alvaneu</w:t>
      </w:r>
      <w:proofErr w:type="spellEnd"/>
      <w:r>
        <w:rPr>
          <w:sz w:val="28"/>
          <w:szCs w:val="28"/>
        </w:rPr>
        <w:t xml:space="preserve">-Bad in den Sinn. Als Kind hielt er sich häufig in diesem lärmigen Ort auf. An die Geräusche erinnerte sich Peter noch genau, wie wenn es gestern gewesen wäre: </w:t>
      </w:r>
    </w:p>
    <w:p w:rsidR="00E840BF" w:rsidRDefault="00E840BF" w:rsidP="002C5900">
      <w:pPr>
        <w:pBdr>
          <w:top w:val="single" w:sz="4" w:space="1" w:color="auto"/>
          <w:left w:val="single" w:sz="4" w:space="4" w:color="auto"/>
          <w:bottom w:val="single" w:sz="4" w:space="1" w:color="auto"/>
          <w:right w:val="single" w:sz="4" w:space="4" w:color="auto"/>
        </w:pBdr>
        <w:spacing w:after="0"/>
        <w:rPr>
          <w:sz w:val="28"/>
          <w:szCs w:val="28"/>
        </w:rPr>
      </w:pPr>
      <w:r>
        <w:rPr>
          <w:sz w:val="28"/>
          <w:szCs w:val="28"/>
        </w:rPr>
        <w:t>In der Mühle klapperte, knarrte und klopfte es, was das Zeug hielt. Und die Mühlsteine ratschten, das Bächlein draussen rauschte.</w:t>
      </w:r>
    </w:p>
    <w:p w:rsidR="00E840BF" w:rsidRDefault="00E840BF" w:rsidP="002C5900">
      <w:pPr>
        <w:pBdr>
          <w:top w:val="single" w:sz="4" w:space="1" w:color="auto"/>
          <w:left w:val="single" w:sz="4" w:space="4" w:color="auto"/>
          <w:bottom w:val="single" w:sz="4" w:space="1" w:color="auto"/>
          <w:right w:val="single" w:sz="4" w:space="4" w:color="auto"/>
        </w:pBdr>
        <w:spacing w:after="0"/>
        <w:rPr>
          <w:sz w:val="28"/>
          <w:szCs w:val="28"/>
        </w:rPr>
      </w:pPr>
      <w:r>
        <w:rPr>
          <w:sz w:val="28"/>
          <w:szCs w:val="28"/>
        </w:rPr>
        <w:t xml:space="preserve">Peter dachte beim Anblick der Lübecker Mühlen auch über seine Arbeiten nach, die er damals erledigen musste: Es waren vor allem Reinigungsarbeiten, denn immer von neuem sah er überall Mehlstaub. Die Mühlenkatze zu füttern gehörte ebenfalls zum Aufgabenbereich von Peter. Mit dem Heranwachsen zu einem kräftigen Burschen musste er die schweren Getreide- und Mehlsäcke tragen, was ihm nicht selten Rückenschmerzen verursachte. Überhaupt, in Vaters Mühle gab es vor allem im Spätherbst viel zu tun. </w:t>
      </w:r>
    </w:p>
    <w:p w:rsidR="00E840BF" w:rsidRDefault="00E840BF" w:rsidP="002C5900">
      <w:pPr>
        <w:pBdr>
          <w:top w:val="single" w:sz="4" w:space="1" w:color="auto"/>
          <w:left w:val="single" w:sz="4" w:space="4" w:color="auto"/>
          <w:bottom w:val="single" w:sz="4" w:space="1" w:color="auto"/>
          <w:right w:val="single" w:sz="4" w:space="4" w:color="auto"/>
        </w:pBdr>
        <w:spacing w:after="0"/>
        <w:rPr>
          <w:sz w:val="28"/>
          <w:szCs w:val="28"/>
        </w:rPr>
      </w:pPr>
      <w:r>
        <w:rPr>
          <w:sz w:val="28"/>
          <w:szCs w:val="28"/>
        </w:rPr>
        <w:t xml:space="preserve">Peter sah bei seinen Streifzügen durch die Kindheits- und Jugenderinnerungen den Vater vor sich, der eine Zipfelmütze trug, diese von Zeit zu Zeit abnahm und mit der Quaste den Mehlstaub entfernte. </w:t>
      </w:r>
    </w:p>
    <w:p w:rsidR="00E840BF" w:rsidRDefault="00E840BF" w:rsidP="002C5900">
      <w:pPr>
        <w:pBdr>
          <w:top w:val="single" w:sz="4" w:space="1" w:color="auto"/>
          <w:left w:val="single" w:sz="4" w:space="4" w:color="auto"/>
          <w:bottom w:val="single" w:sz="4" w:space="1" w:color="auto"/>
          <w:right w:val="single" w:sz="4" w:space="4" w:color="auto"/>
        </w:pBdr>
        <w:spacing w:after="0"/>
        <w:rPr>
          <w:sz w:val="28"/>
          <w:szCs w:val="28"/>
        </w:rPr>
      </w:pPr>
      <w:r>
        <w:rPr>
          <w:sz w:val="28"/>
          <w:szCs w:val="28"/>
        </w:rPr>
        <w:t>Vaters Mühle war eine Begegnungsstätte, ein idealer Ort für den Austausch von Neuigkeiten. Wegen dem Lärm galt es aber, die Ohren noch mehr zu spitzen. Peter erinnerte sich auch an den einen oder anderen Streit, dessen Ursache vor allem darin lag, welcher Bauer denn zuerst an der Reihe war. Vater versuchte jeweils zu schlichten, indem er sich auf das alte Mühlegesetz stützte: „Wer zuerst kommt, mahlt zuerst.“</w:t>
      </w:r>
    </w:p>
    <w:p w:rsidR="00E840BF" w:rsidRDefault="00E840BF" w:rsidP="002C5900">
      <w:pPr>
        <w:pBdr>
          <w:top w:val="single" w:sz="4" w:space="1" w:color="auto"/>
          <w:left w:val="single" w:sz="4" w:space="4" w:color="auto"/>
          <w:bottom w:val="single" w:sz="4" w:space="1" w:color="auto"/>
          <w:right w:val="single" w:sz="4" w:space="4" w:color="auto"/>
        </w:pBdr>
        <w:spacing w:after="0"/>
        <w:rPr>
          <w:sz w:val="28"/>
          <w:szCs w:val="28"/>
        </w:rPr>
      </w:pPr>
    </w:p>
    <w:p w:rsidR="002C5900" w:rsidRDefault="002C5900" w:rsidP="00E840BF">
      <w:pPr>
        <w:spacing w:after="0"/>
        <w:rPr>
          <w:sz w:val="28"/>
          <w:szCs w:val="28"/>
          <w:u w:val="single"/>
        </w:rPr>
      </w:pPr>
    </w:p>
    <w:p w:rsidR="00E840BF" w:rsidRPr="00F326B8" w:rsidRDefault="00E840BF" w:rsidP="00E840BF">
      <w:pPr>
        <w:spacing w:after="0"/>
        <w:rPr>
          <w:i/>
          <w:iCs/>
          <w:sz w:val="28"/>
          <w:szCs w:val="28"/>
          <w:u w:val="single"/>
        </w:rPr>
      </w:pPr>
      <w:r w:rsidRPr="00F326B8">
        <w:rPr>
          <w:i/>
          <w:iCs/>
          <w:sz w:val="28"/>
          <w:szCs w:val="28"/>
          <w:u w:val="single"/>
        </w:rPr>
        <w:t>Fragen zum Text:</w:t>
      </w:r>
    </w:p>
    <w:p w:rsidR="002C5900" w:rsidRDefault="002C5900" w:rsidP="00E840BF">
      <w:pPr>
        <w:spacing w:after="0"/>
        <w:rPr>
          <w:sz w:val="28"/>
          <w:szCs w:val="28"/>
          <w:u w:val="single"/>
        </w:rPr>
      </w:pPr>
    </w:p>
    <w:p w:rsidR="00E840BF" w:rsidRDefault="00E840BF" w:rsidP="00E840BF">
      <w:pPr>
        <w:pStyle w:val="Listenabsatz"/>
        <w:numPr>
          <w:ilvl w:val="0"/>
          <w:numId w:val="1"/>
        </w:numPr>
        <w:spacing w:after="0"/>
        <w:rPr>
          <w:sz w:val="28"/>
          <w:szCs w:val="28"/>
        </w:rPr>
      </w:pPr>
      <w:r>
        <w:rPr>
          <w:sz w:val="28"/>
          <w:szCs w:val="28"/>
        </w:rPr>
        <w:t>Suche vier dynamische Verben, die zum Mühle-Wortschatz passen.</w:t>
      </w:r>
    </w:p>
    <w:p w:rsidR="00E840BF" w:rsidRDefault="00E840BF" w:rsidP="00E840BF">
      <w:pPr>
        <w:pStyle w:val="Listenabsatz"/>
        <w:numPr>
          <w:ilvl w:val="0"/>
          <w:numId w:val="1"/>
        </w:numPr>
        <w:spacing w:after="0"/>
        <w:rPr>
          <w:sz w:val="28"/>
          <w:szCs w:val="28"/>
        </w:rPr>
      </w:pPr>
      <w:r>
        <w:rPr>
          <w:sz w:val="28"/>
          <w:szCs w:val="28"/>
        </w:rPr>
        <w:t>Wie heissen noch andere deutsche Hansestädte?</w:t>
      </w:r>
    </w:p>
    <w:p w:rsidR="00E840BF" w:rsidRDefault="00E840BF" w:rsidP="00E840BF">
      <w:pPr>
        <w:pStyle w:val="Listenabsatz"/>
        <w:numPr>
          <w:ilvl w:val="0"/>
          <w:numId w:val="1"/>
        </w:numPr>
        <w:spacing w:after="0"/>
        <w:rPr>
          <w:sz w:val="28"/>
          <w:szCs w:val="28"/>
        </w:rPr>
      </w:pPr>
      <w:r>
        <w:rPr>
          <w:sz w:val="28"/>
          <w:szCs w:val="28"/>
        </w:rPr>
        <w:t>Drei Aufgaben in der Mühle, die für Peter (als Kind) bestimmt waren?</w:t>
      </w:r>
    </w:p>
    <w:p w:rsidR="00E840BF" w:rsidRDefault="00E840BF" w:rsidP="00E840BF">
      <w:pPr>
        <w:pStyle w:val="Listenabsatz"/>
        <w:numPr>
          <w:ilvl w:val="0"/>
          <w:numId w:val="1"/>
        </w:numPr>
        <w:spacing w:after="0"/>
        <w:rPr>
          <w:sz w:val="28"/>
          <w:szCs w:val="28"/>
        </w:rPr>
      </w:pPr>
      <w:r>
        <w:rPr>
          <w:sz w:val="28"/>
          <w:szCs w:val="28"/>
        </w:rPr>
        <w:t>Zeichne eine «Quaste».</w:t>
      </w:r>
    </w:p>
    <w:p w:rsidR="00E840BF" w:rsidRDefault="00E840BF" w:rsidP="00E840BF">
      <w:pPr>
        <w:pStyle w:val="Listenabsatz"/>
        <w:numPr>
          <w:ilvl w:val="0"/>
          <w:numId w:val="1"/>
        </w:numPr>
        <w:spacing w:after="0"/>
        <w:rPr>
          <w:sz w:val="28"/>
          <w:szCs w:val="28"/>
        </w:rPr>
      </w:pPr>
      <w:r>
        <w:rPr>
          <w:sz w:val="28"/>
          <w:szCs w:val="28"/>
        </w:rPr>
        <w:t>Wieso hatten Vater und Sohn vor allem im Herbst alle Hände voll tun?</w:t>
      </w:r>
    </w:p>
    <w:p w:rsidR="00E840BF" w:rsidRDefault="002C5900" w:rsidP="00E840BF">
      <w:pPr>
        <w:pStyle w:val="Listenabsatz"/>
        <w:numPr>
          <w:ilvl w:val="0"/>
          <w:numId w:val="1"/>
        </w:numPr>
        <w:spacing w:after="0"/>
        <w:rPr>
          <w:sz w:val="28"/>
          <w:szCs w:val="28"/>
        </w:rPr>
      </w:pPr>
      <w:r>
        <w:rPr>
          <w:sz w:val="28"/>
          <w:szCs w:val="28"/>
        </w:rPr>
        <w:t>Woher stammt das Sprichwort «Wer zuerst kommt, mahlt zuerst»?</w:t>
      </w:r>
    </w:p>
    <w:p w:rsidR="002C5900" w:rsidRDefault="002C5900" w:rsidP="002C5900">
      <w:pPr>
        <w:pStyle w:val="Listenabsatz"/>
        <w:numPr>
          <w:ilvl w:val="0"/>
          <w:numId w:val="1"/>
        </w:numPr>
        <w:spacing w:after="0"/>
        <w:rPr>
          <w:sz w:val="28"/>
          <w:szCs w:val="28"/>
        </w:rPr>
      </w:pPr>
      <w:r>
        <w:rPr>
          <w:sz w:val="28"/>
          <w:szCs w:val="28"/>
        </w:rPr>
        <w:t>Suche drei Sprichwörter zum Thema «Brot».</w:t>
      </w:r>
    </w:p>
    <w:p w:rsidR="002C5900" w:rsidRDefault="002C5900" w:rsidP="002C5900">
      <w:pPr>
        <w:pStyle w:val="Listenabsatz"/>
        <w:numPr>
          <w:ilvl w:val="0"/>
          <w:numId w:val="1"/>
        </w:numPr>
        <w:spacing w:after="0"/>
        <w:rPr>
          <w:sz w:val="28"/>
          <w:szCs w:val="28"/>
        </w:rPr>
      </w:pPr>
      <w:r>
        <w:rPr>
          <w:sz w:val="28"/>
          <w:szCs w:val="28"/>
        </w:rPr>
        <w:t>Wähle ein Sprichwort aus und schreibe darüber ein paar Gedanken.</w:t>
      </w:r>
    </w:p>
    <w:p w:rsidR="00F326B8" w:rsidRPr="00AD7661" w:rsidRDefault="00F326B8" w:rsidP="00F326B8">
      <w:pPr>
        <w:spacing w:after="0"/>
        <w:rPr>
          <w:b/>
          <w:bCs/>
          <w:noProof/>
          <w:sz w:val="36"/>
          <w:szCs w:val="36"/>
        </w:rPr>
      </w:pPr>
      <w:r w:rsidRPr="00AD7661">
        <w:rPr>
          <w:b/>
          <w:bCs/>
          <w:noProof/>
          <w:sz w:val="36"/>
          <w:szCs w:val="36"/>
        </w:rPr>
        <w:lastRenderedPageBreak/>
        <w:t xml:space="preserve">Petersburg – Lübeck – </w:t>
      </w:r>
      <w:r w:rsidRPr="00AD7661">
        <w:rPr>
          <w:b/>
          <w:bCs/>
          <w:noProof/>
          <w:sz w:val="36"/>
          <w:szCs w:val="36"/>
          <w:u w:val="single"/>
        </w:rPr>
        <w:t>Marburg</w:t>
      </w:r>
      <w:r w:rsidRPr="00AD7661">
        <w:rPr>
          <w:b/>
          <w:bCs/>
          <w:noProof/>
          <w:sz w:val="36"/>
          <w:szCs w:val="36"/>
        </w:rPr>
        <w:t xml:space="preserve"> – Friedrichshafen – Chur </w:t>
      </w:r>
    </w:p>
    <w:p w:rsidR="00F326B8" w:rsidRPr="00AD7661" w:rsidRDefault="00F326B8" w:rsidP="00F326B8">
      <w:pPr>
        <w:spacing w:after="0"/>
        <w:rPr>
          <w:b/>
          <w:bCs/>
          <w:noProof/>
          <w:sz w:val="36"/>
          <w:szCs w:val="36"/>
        </w:rPr>
      </w:pPr>
      <w:r w:rsidRPr="00AD7661">
        <w:rPr>
          <w:b/>
          <w:bCs/>
          <w:noProof/>
          <w:sz w:val="36"/>
          <w:szCs w:val="36"/>
        </w:rPr>
        <w:t>(S. 80-85)</w:t>
      </w:r>
    </w:p>
    <w:p w:rsidR="00F326B8" w:rsidRPr="009F66A5" w:rsidRDefault="00F326B8" w:rsidP="00F326B8">
      <w:pPr>
        <w:rPr>
          <w:b/>
          <w:bCs/>
          <w:noProof/>
          <w:sz w:val="32"/>
          <w:szCs w:val="32"/>
        </w:rPr>
      </w:pPr>
    </w:p>
    <w:p w:rsidR="00F326B8" w:rsidRDefault="00F326B8" w:rsidP="00F326B8">
      <w:r>
        <w:rPr>
          <w:noProof/>
        </w:rPr>
        <w:drawing>
          <wp:inline distT="0" distB="0" distL="0" distR="0" wp14:anchorId="2907CECE" wp14:editId="2B95871C">
            <wp:extent cx="4962525" cy="4320540"/>
            <wp:effectExtent l="0" t="2857" r="6667" b="6668"/>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4962525" cy="4320540"/>
                    </a:xfrm>
                    <a:prstGeom prst="rect">
                      <a:avLst/>
                    </a:prstGeom>
                    <a:noFill/>
                    <a:ln>
                      <a:noFill/>
                    </a:ln>
                  </pic:spPr>
                </pic:pic>
              </a:graphicData>
            </a:graphic>
          </wp:inline>
        </w:drawing>
      </w:r>
    </w:p>
    <w:p w:rsidR="00F326B8" w:rsidRPr="00F326B8" w:rsidRDefault="00F326B8" w:rsidP="00F326B8">
      <w:pPr>
        <w:rPr>
          <w:i/>
          <w:iCs/>
          <w:sz w:val="20"/>
          <w:szCs w:val="20"/>
        </w:rPr>
      </w:pPr>
      <w:r w:rsidRPr="00F326B8">
        <w:rPr>
          <w:i/>
          <w:iCs/>
          <w:sz w:val="20"/>
          <w:szCs w:val="20"/>
        </w:rPr>
        <w:t>Fachwerkhaus in Marburg</w:t>
      </w:r>
      <w:r>
        <w:rPr>
          <w:i/>
          <w:iCs/>
          <w:sz w:val="20"/>
          <w:szCs w:val="20"/>
        </w:rPr>
        <w:t>.</w:t>
      </w:r>
      <w:r w:rsidRPr="00F326B8">
        <w:rPr>
          <w:i/>
          <w:iCs/>
          <w:sz w:val="20"/>
          <w:szCs w:val="20"/>
        </w:rPr>
        <w:t xml:space="preserve"> </w:t>
      </w:r>
      <w:r>
        <w:rPr>
          <w:i/>
          <w:iCs/>
          <w:sz w:val="20"/>
          <w:szCs w:val="20"/>
        </w:rPr>
        <w:tab/>
      </w:r>
      <w:r>
        <w:rPr>
          <w:i/>
          <w:iCs/>
          <w:sz w:val="20"/>
          <w:szCs w:val="20"/>
        </w:rPr>
        <w:tab/>
      </w:r>
      <w:r>
        <w:rPr>
          <w:i/>
          <w:iCs/>
          <w:sz w:val="20"/>
          <w:szCs w:val="20"/>
        </w:rPr>
        <w:tab/>
      </w:r>
      <w:r>
        <w:rPr>
          <w:i/>
          <w:iCs/>
          <w:sz w:val="20"/>
          <w:szCs w:val="20"/>
        </w:rPr>
        <w:tab/>
      </w:r>
      <w:r>
        <w:rPr>
          <w:i/>
          <w:iCs/>
          <w:sz w:val="20"/>
          <w:szCs w:val="20"/>
        </w:rPr>
        <w:tab/>
        <w:t xml:space="preserve">       </w:t>
      </w:r>
      <w:r w:rsidRPr="00F326B8">
        <w:rPr>
          <w:i/>
          <w:iCs/>
          <w:sz w:val="20"/>
          <w:szCs w:val="20"/>
        </w:rPr>
        <w:t>Foto: L. C.</w:t>
      </w:r>
    </w:p>
    <w:p w:rsidR="00F326B8" w:rsidRDefault="00F326B8" w:rsidP="00F326B8">
      <w:pPr>
        <w:rPr>
          <w:sz w:val="28"/>
          <w:szCs w:val="28"/>
        </w:rPr>
      </w:pPr>
    </w:p>
    <w:p w:rsidR="00F326B8" w:rsidRDefault="00F326B8" w:rsidP="00F326B8">
      <w:pPr>
        <w:rPr>
          <w:sz w:val="28"/>
          <w:szCs w:val="28"/>
        </w:rPr>
      </w:pPr>
      <w:r>
        <w:rPr>
          <w:sz w:val="28"/>
          <w:szCs w:val="28"/>
        </w:rPr>
        <w:t>Emil Balzer schreibt in seinen Erinnerungen über seinen Grossvater:</w:t>
      </w:r>
      <w:bookmarkStart w:id="0" w:name="_GoBack"/>
      <w:bookmarkEnd w:id="0"/>
    </w:p>
    <w:p w:rsidR="00F326B8" w:rsidRDefault="00F326B8" w:rsidP="00F326B8">
      <w:pPr>
        <w:rPr>
          <w:i/>
          <w:iCs/>
          <w:sz w:val="28"/>
          <w:szCs w:val="28"/>
        </w:rPr>
      </w:pPr>
      <w:r>
        <w:rPr>
          <w:i/>
          <w:iCs/>
          <w:sz w:val="28"/>
          <w:szCs w:val="28"/>
        </w:rPr>
        <w:t>Im kleinen romantischen Städtchen, das damals noch mit Mauern, Turm und Tor versehen war, hatte der junge Balzer beinahe seinen Papa verloren, der vor dem Tore der Stadt ausstieg und sich dort abseits begab. (…)</w:t>
      </w:r>
    </w:p>
    <w:p w:rsidR="00F326B8" w:rsidRDefault="00F326B8" w:rsidP="00862DB6">
      <w:pPr>
        <w:rPr>
          <w:i/>
          <w:iCs/>
          <w:sz w:val="28"/>
          <w:szCs w:val="28"/>
        </w:rPr>
      </w:pPr>
      <w:r w:rsidRPr="00F326B8">
        <w:rPr>
          <w:i/>
          <w:iCs/>
          <w:sz w:val="28"/>
          <w:szCs w:val="28"/>
          <w:u w:val="single"/>
        </w:rPr>
        <w:t>Aufgabe</w:t>
      </w:r>
      <w:r w:rsidR="00363577">
        <w:rPr>
          <w:i/>
          <w:iCs/>
          <w:sz w:val="28"/>
          <w:szCs w:val="28"/>
          <w:u w:val="single"/>
        </w:rPr>
        <w:t xml:space="preserve"> 1</w:t>
      </w:r>
      <w:r w:rsidRPr="00F326B8">
        <w:rPr>
          <w:i/>
          <w:iCs/>
          <w:sz w:val="28"/>
          <w:szCs w:val="28"/>
          <w:u w:val="single"/>
        </w:rPr>
        <w:t>:</w:t>
      </w:r>
      <w:r w:rsidRPr="00F326B8">
        <w:rPr>
          <w:i/>
          <w:iCs/>
          <w:sz w:val="28"/>
          <w:szCs w:val="28"/>
        </w:rPr>
        <w:t xml:space="preserve"> Sicher ist dir auch schon passiert, dass du jemanden auf einmal nicht mehr fandest. Berichte über eine solche unangenehme Situation schriftlich.</w:t>
      </w:r>
    </w:p>
    <w:p w:rsidR="00363577" w:rsidRPr="00F326B8" w:rsidRDefault="00363577" w:rsidP="00862DB6">
      <w:pPr>
        <w:rPr>
          <w:i/>
          <w:iCs/>
          <w:sz w:val="28"/>
          <w:szCs w:val="28"/>
        </w:rPr>
      </w:pPr>
      <w:r w:rsidRPr="00363577">
        <w:rPr>
          <w:i/>
          <w:iCs/>
          <w:sz w:val="28"/>
          <w:szCs w:val="28"/>
          <w:u w:val="single"/>
        </w:rPr>
        <w:t>Aufgabe 2:</w:t>
      </w:r>
      <w:r>
        <w:rPr>
          <w:i/>
          <w:iCs/>
          <w:sz w:val="28"/>
          <w:szCs w:val="28"/>
        </w:rPr>
        <w:t xml:space="preserve"> Bei der Ankunft in </w:t>
      </w:r>
      <w:proofErr w:type="spellStart"/>
      <w:r>
        <w:rPr>
          <w:i/>
          <w:iCs/>
          <w:sz w:val="28"/>
          <w:szCs w:val="28"/>
        </w:rPr>
        <w:t>Alvaneu</w:t>
      </w:r>
      <w:proofErr w:type="spellEnd"/>
      <w:r>
        <w:rPr>
          <w:i/>
          <w:iCs/>
          <w:sz w:val="28"/>
          <w:szCs w:val="28"/>
        </w:rPr>
        <w:t>-Bad empfängt der Gemeindevorsteher den erfolgreichen Heimkehrer mit einer Rede. Wie könnte diese lauten?</w:t>
      </w:r>
    </w:p>
    <w:sectPr w:rsidR="00363577" w:rsidRPr="00F326B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5F4EAB"/>
    <w:multiLevelType w:val="hybridMultilevel"/>
    <w:tmpl w:val="592426A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DB6"/>
    <w:rsid w:val="001E6ACE"/>
    <w:rsid w:val="002419A3"/>
    <w:rsid w:val="00275ED2"/>
    <w:rsid w:val="002C5900"/>
    <w:rsid w:val="00363577"/>
    <w:rsid w:val="00563CF4"/>
    <w:rsid w:val="00565CA4"/>
    <w:rsid w:val="00862DB6"/>
    <w:rsid w:val="00AD7661"/>
    <w:rsid w:val="00E840BF"/>
    <w:rsid w:val="00F326B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38D78B"/>
  <w15:chartTrackingRefBased/>
  <w15:docId w15:val="{2664C861-D9C4-4232-A314-16F428F26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840B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431</Words>
  <Characters>2719</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Linard CANDREIA</dc:creator>
  <cp:keywords/>
  <dc:description/>
  <cp:lastModifiedBy>Linard CANDREIA</cp:lastModifiedBy>
  <cp:revision>11</cp:revision>
  <cp:lastPrinted>2020-04-21T16:27:00Z</cp:lastPrinted>
  <dcterms:created xsi:type="dcterms:W3CDTF">2020-04-21T15:49:00Z</dcterms:created>
  <dcterms:modified xsi:type="dcterms:W3CDTF">2020-06-18T21:13:00Z</dcterms:modified>
</cp:coreProperties>
</file>