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5555" w:rsidRPr="00186A36" w:rsidRDefault="00B05555" w:rsidP="00B05555">
      <w:pPr>
        <w:spacing w:after="0"/>
        <w:rPr>
          <w:b/>
          <w:bCs/>
          <w:sz w:val="56"/>
          <w:szCs w:val="56"/>
        </w:rPr>
      </w:pPr>
      <w:r w:rsidRPr="00186A36">
        <w:rPr>
          <w:b/>
          <w:bCs/>
          <w:sz w:val="56"/>
          <w:szCs w:val="56"/>
        </w:rPr>
        <w:t xml:space="preserve">11 </w:t>
      </w:r>
      <w:r w:rsidR="00F65990" w:rsidRPr="00186A36">
        <w:rPr>
          <w:b/>
          <w:bCs/>
          <w:sz w:val="56"/>
          <w:szCs w:val="56"/>
        </w:rPr>
        <w:t xml:space="preserve">Die Schwabenkinder </w:t>
      </w:r>
    </w:p>
    <w:p w:rsidR="00F65990" w:rsidRPr="00B05555" w:rsidRDefault="00F65990" w:rsidP="00B05555">
      <w:pPr>
        <w:spacing w:after="0"/>
        <w:rPr>
          <w:b/>
          <w:bCs/>
          <w:sz w:val="40"/>
          <w:szCs w:val="40"/>
        </w:rPr>
      </w:pPr>
      <w:r w:rsidRPr="00B05555">
        <w:rPr>
          <w:b/>
          <w:bCs/>
          <w:sz w:val="40"/>
          <w:szCs w:val="40"/>
        </w:rPr>
        <w:t>(S. 95-96)</w:t>
      </w:r>
    </w:p>
    <w:p w:rsidR="00B05555" w:rsidRDefault="00B05555" w:rsidP="00F90CDD">
      <w:pPr>
        <w:rPr>
          <w:sz w:val="28"/>
          <w:szCs w:val="28"/>
          <w:u w:val="single"/>
        </w:rPr>
      </w:pPr>
    </w:p>
    <w:p w:rsidR="00F65990" w:rsidRPr="00B05555" w:rsidRDefault="004051D8" w:rsidP="00F90CDD">
      <w:pPr>
        <w:rPr>
          <w:i/>
          <w:iCs/>
          <w:sz w:val="28"/>
          <w:szCs w:val="28"/>
        </w:rPr>
      </w:pPr>
      <w:r w:rsidRPr="00B05555">
        <w:rPr>
          <w:i/>
          <w:iCs/>
          <w:sz w:val="28"/>
          <w:szCs w:val="28"/>
          <w:u w:val="single"/>
        </w:rPr>
        <w:t>Aufgabe:</w:t>
      </w:r>
      <w:r w:rsidRPr="00B05555">
        <w:rPr>
          <w:i/>
          <w:iCs/>
          <w:sz w:val="28"/>
          <w:szCs w:val="28"/>
        </w:rPr>
        <w:t xml:space="preserve"> Schreibe einen</w:t>
      </w:r>
      <w:r w:rsidR="00171E4D" w:rsidRPr="00B05555">
        <w:rPr>
          <w:i/>
          <w:iCs/>
          <w:sz w:val="28"/>
          <w:szCs w:val="28"/>
        </w:rPr>
        <w:t xml:space="preserve"> </w:t>
      </w:r>
      <w:r w:rsidRPr="00B05555">
        <w:rPr>
          <w:i/>
          <w:iCs/>
          <w:sz w:val="28"/>
          <w:szCs w:val="28"/>
        </w:rPr>
        <w:t>Monolog mit dem Titel «Gedanken eines Schwabenkindes».</w:t>
      </w:r>
    </w:p>
    <w:p w:rsidR="004051D8" w:rsidRPr="004051D8" w:rsidRDefault="00B05555" w:rsidP="00F65990">
      <w:pPr>
        <w:rPr>
          <w:sz w:val="28"/>
          <w:szCs w:val="28"/>
        </w:rPr>
      </w:pPr>
      <w:r w:rsidRPr="00F65990">
        <w:rPr>
          <w:noProof/>
        </w:rPr>
        <w:drawing>
          <wp:anchor distT="0" distB="0" distL="114300" distR="114300" simplePos="0" relativeHeight="251658240" behindDoc="0" locked="0" layoutInCell="1" allowOverlap="1">
            <wp:simplePos x="0" y="0"/>
            <wp:positionH relativeFrom="margin">
              <wp:align>left</wp:align>
            </wp:positionH>
            <wp:positionV relativeFrom="paragraph">
              <wp:posOffset>6985</wp:posOffset>
            </wp:positionV>
            <wp:extent cx="1978025" cy="2423795"/>
            <wp:effectExtent l="0" t="0" r="3175"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78025" cy="2423795"/>
                    </a:xfrm>
                    <a:prstGeom prst="rect">
                      <a:avLst/>
                    </a:prstGeom>
                    <a:noFill/>
                    <a:ln>
                      <a:noFill/>
                    </a:ln>
                  </pic:spPr>
                </pic:pic>
              </a:graphicData>
            </a:graphic>
            <wp14:sizeRelH relativeFrom="margin">
              <wp14:pctWidth>0</wp14:pctWidth>
            </wp14:sizeRelH>
          </wp:anchor>
        </w:drawing>
      </w:r>
    </w:p>
    <w:p w:rsidR="004051D8" w:rsidRDefault="004051D8" w:rsidP="00F65990"/>
    <w:p w:rsidR="00B05555" w:rsidRDefault="00B05555" w:rsidP="00B05555">
      <w:pPr>
        <w:spacing w:after="0"/>
        <w:rPr>
          <w:b/>
          <w:bCs/>
          <w:sz w:val="28"/>
          <w:szCs w:val="28"/>
          <w:lang w:val="fr-CH"/>
        </w:rPr>
      </w:pPr>
      <w:proofErr w:type="spellStart"/>
      <w:proofErr w:type="gramStart"/>
      <w:r>
        <w:rPr>
          <w:b/>
          <w:bCs/>
          <w:sz w:val="28"/>
          <w:szCs w:val="28"/>
          <w:lang w:val="fr-CH"/>
        </w:rPr>
        <w:t>Bildq</w:t>
      </w:r>
      <w:r w:rsidR="00F65990" w:rsidRPr="00B05555">
        <w:rPr>
          <w:b/>
          <w:bCs/>
          <w:sz w:val="28"/>
          <w:szCs w:val="28"/>
          <w:lang w:val="fr-CH"/>
        </w:rPr>
        <w:t>uelle</w:t>
      </w:r>
      <w:proofErr w:type="spellEnd"/>
      <w:r w:rsidR="00F65990" w:rsidRPr="00B05555">
        <w:rPr>
          <w:b/>
          <w:bCs/>
          <w:sz w:val="28"/>
          <w:szCs w:val="28"/>
          <w:lang w:val="fr-CH"/>
        </w:rPr>
        <w:t>:</w:t>
      </w:r>
      <w:proofErr w:type="gramEnd"/>
      <w:r w:rsidR="00F65990" w:rsidRPr="00B05555">
        <w:rPr>
          <w:b/>
          <w:bCs/>
          <w:sz w:val="28"/>
          <w:szCs w:val="28"/>
          <w:lang w:val="fr-CH"/>
        </w:rPr>
        <w:t xml:space="preserve"> «</w:t>
      </w:r>
      <w:proofErr w:type="spellStart"/>
      <w:r w:rsidR="00F65990" w:rsidRPr="00B05555">
        <w:rPr>
          <w:b/>
          <w:bCs/>
          <w:sz w:val="28"/>
          <w:szCs w:val="28"/>
          <w:lang w:val="fr-CH"/>
        </w:rPr>
        <w:t>Dieus</w:t>
      </w:r>
      <w:proofErr w:type="spellEnd"/>
      <w:r w:rsidR="00F65990" w:rsidRPr="00B05555">
        <w:rPr>
          <w:b/>
          <w:bCs/>
          <w:sz w:val="28"/>
          <w:szCs w:val="28"/>
          <w:lang w:val="fr-CH"/>
        </w:rPr>
        <w:t xml:space="preserve"> </w:t>
      </w:r>
      <w:proofErr w:type="spellStart"/>
      <w:r w:rsidR="00F65990" w:rsidRPr="00B05555">
        <w:rPr>
          <w:b/>
          <w:bCs/>
          <w:sz w:val="28"/>
          <w:szCs w:val="28"/>
          <w:lang w:val="fr-CH"/>
        </w:rPr>
        <w:t>potegia</w:t>
      </w:r>
      <w:proofErr w:type="spellEnd"/>
      <w:r w:rsidR="00F65990" w:rsidRPr="00B05555">
        <w:rPr>
          <w:b/>
          <w:bCs/>
          <w:sz w:val="28"/>
          <w:szCs w:val="28"/>
          <w:lang w:val="fr-CH"/>
        </w:rPr>
        <w:t xml:space="preserve"> il</w:t>
      </w:r>
      <w:r w:rsidR="00171E4D" w:rsidRPr="00B05555">
        <w:rPr>
          <w:b/>
          <w:bCs/>
          <w:sz w:val="28"/>
          <w:szCs w:val="28"/>
          <w:lang w:val="fr-CH"/>
        </w:rPr>
        <w:t>s</w:t>
      </w:r>
      <w:r w:rsidR="00F65990" w:rsidRPr="00B05555">
        <w:rPr>
          <w:b/>
          <w:bCs/>
          <w:sz w:val="28"/>
          <w:szCs w:val="28"/>
          <w:lang w:val="fr-CH"/>
        </w:rPr>
        <w:t xml:space="preserve"> ses», </w:t>
      </w:r>
    </w:p>
    <w:p w:rsidR="00F65990" w:rsidRPr="00186A36" w:rsidRDefault="00F65990" w:rsidP="00B05555">
      <w:pPr>
        <w:spacing w:after="0"/>
        <w:rPr>
          <w:b/>
          <w:bCs/>
          <w:sz w:val="28"/>
          <w:szCs w:val="28"/>
        </w:rPr>
      </w:pPr>
      <w:r w:rsidRPr="00186A36">
        <w:rPr>
          <w:b/>
          <w:bCs/>
          <w:sz w:val="28"/>
          <w:szCs w:val="28"/>
        </w:rPr>
        <w:t xml:space="preserve">Nies </w:t>
      </w:r>
      <w:proofErr w:type="spellStart"/>
      <w:r w:rsidRPr="00186A36">
        <w:rPr>
          <w:b/>
          <w:bCs/>
          <w:sz w:val="28"/>
          <w:szCs w:val="28"/>
        </w:rPr>
        <w:t>Tschespet</w:t>
      </w:r>
      <w:proofErr w:type="spellEnd"/>
      <w:r w:rsidRPr="00186A36">
        <w:rPr>
          <w:b/>
          <w:bCs/>
          <w:sz w:val="28"/>
          <w:szCs w:val="28"/>
        </w:rPr>
        <w:t>, 1928</w:t>
      </w:r>
      <w:r w:rsidR="00B05555" w:rsidRPr="00186A36">
        <w:rPr>
          <w:b/>
          <w:bCs/>
          <w:sz w:val="28"/>
          <w:szCs w:val="28"/>
        </w:rPr>
        <w:t>.</w:t>
      </w:r>
    </w:p>
    <w:p w:rsidR="00F65990" w:rsidRPr="00186A36" w:rsidRDefault="00F65990" w:rsidP="00F65990">
      <w:pPr>
        <w:rPr>
          <w:sz w:val="18"/>
          <w:szCs w:val="18"/>
        </w:rPr>
      </w:pPr>
    </w:p>
    <w:p w:rsidR="00B05555" w:rsidRDefault="00B05555" w:rsidP="00F65990">
      <w:pPr>
        <w:rPr>
          <w:sz w:val="18"/>
          <w:szCs w:val="18"/>
        </w:rPr>
      </w:pPr>
    </w:p>
    <w:p w:rsidR="00B05555" w:rsidRDefault="00B05555" w:rsidP="00F65990">
      <w:pPr>
        <w:rPr>
          <w:sz w:val="18"/>
          <w:szCs w:val="18"/>
        </w:rPr>
      </w:pPr>
    </w:p>
    <w:p w:rsidR="00B05555" w:rsidRDefault="00B05555" w:rsidP="00F65990">
      <w:pPr>
        <w:rPr>
          <w:sz w:val="18"/>
          <w:szCs w:val="18"/>
        </w:rPr>
      </w:pPr>
    </w:p>
    <w:p w:rsidR="00B05555" w:rsidRDefault="00B05555" w:rsidP="00F65990">
      <w:pPr>
        <w:rPr>
          <w:sz w:val="18"/>
          <w:szCs w:val="18"/>
        </w:rPr>
      </w:pPr>
    </w:p>
    <w:p w:rsidR="00B05555" w:rsidRDefault="00B05555" w:rsidP="00F65990">
      <w:pPr>
        <w:rPr>
          <w:sz w:val="18"/>
          <w:szCs w:val="18"/>
        </w:rPr>
      </w:pPr>
    </w:p>
    <w:p w:rsidR="00B05555" w:rsidRDefault="00B05555" w:rsidP="00F65990">
      <w:pPr>
        <w:rPr>
          <w:sz w:val="18"/>
          <w:szCs w:val="18"/>
        </w:rPr>
      </w:pPr>
    </w:p>
    <w:p w:rsidR="00F65990" w:rsidRPr="00F90CDD" w:rsidRDefault="00F65990" w:rsidP="00F65990">
      <w:pPr>
        <w:rPr>
          <w:sz w:val="18"/>
          <w:szCs w:val="18"/>
        </w:rPr>
      </w:pPr>
      <w:r w:rsidRPr="00F90CDD">
        <w:rPr>
          <w:sz w:val="18"/>
          <w:szCs w:val="18"/>
        </w:rPr>
        <w:t>………………………………………………………………………………………………………………………………………………………………………………………………</w:t>
      </w:r>
    </w:p>
    <w:p w:rsidR="00F65990" w:rsidRPr="00F90CDD" w:rsidRDefault="00F65990" w:rsidP="00F65990">
      <w:pPr>
        <w:rPr>
          <w:sz w:val="18"/>
          <w:szCs w:val="18"/>
        </w:rPr>
      </w:pPr>
    </w:p>
    <w:p w:rsidR="00F65990" w:rsidRPr="00F90CDD" w:rsidRDefault="00F65990" w:rsidP="00F65990">
      <w:pPr>
        <w:rPr>
          <w:sz w:val="18"/>
          <w:szCs w:val="18"/>
        </w:rPr>
      </w:pPr>
      <w:r w:rsidRPr="00F90CDD">
        <w:rPr>
          <w:sz w:val="18"/>
          <w:szCs w:val="18"/>
        </w:rPr>
        <w:t>………………………………………………………………………………………………………………………………………………………………………………………………</w:t>
      </w:r>
    </w:p>
    <w:p w:rsidR="00F65990" w:rsidRPr="00F90CDD" w:rsidRDefault="00F65990" w:rsidP="00F65990">
      <w:pPr>
        <w:rPr>
          <w:sz w:val="18"/>
          <w:szCs w:val="18"/>
        </w:rPr>
      </w:pPr>
    </w:p>
    <w:p w:rsidR="00F65990" w:rsidRPr="00F90CDD" w:rsidRDefault="00F65990" w:rsidP="00F65990">
      <w:pPr>
        <w:rPr>
          <w:sz w:val="18"/>
          <w:szCs w:val="18"/>
        </w:rPr>
      </w:pPr>
      <w:r w:rsidRPr="00F90CDD">
        <w:rPr>
          <w:sz w:val="18"/>
          <w:szCs w:val="18"/>
        </w:rPr>
        <w:t>………………………………………………………………………………………………………………………………………………………………………………………………</w:t>
      </w:r>
    </w:p>
    <w:p w:rsidR="00F65990" w:rsidRPr="00F90CDD" w:rsidRDefault="00F65990" w:rsidP="00F65990">
      <w:pPr>
        <w:rPr>
          <w:sz w:val="18"/>
          <w:szCs w:val="18"/>
        </w:rPr>
      </w:pPr>
    </w:p>
    <w:p w:rsidR="00F65990" w:rsidRPr="00F90CDD" w:rsidRDefault="00F65990" w:rsidP="00F65990">
      <w:pPr>
        <w:rPr>
          <w:sz w:val="18"/>
          <w:szCs w:val="18"/>
        </w:rPr>
      </w:pPr>
      <w:r w:rsidRPr="00F90CDD">
        <w:rPr>
          <w:sz w:val="18"/>
          <w:szCs w:val="18"/>
        </w:rPr>
        <w:t>………………………………………………………………………………………………………………………………………………………………………………………………</w:t>
      </w:r>
    </w:p>
    <w:p w:rsidR="00F65990" w:rsidRPr="00F90CDD" w:rsidRDefault="00F65990" w:rsidP="00F65990">
      <w:pPr>
        <w:rPr>
          <w:sz w:val="18"/>
          <w:szCs w:val="18"/>
        </w:rPr>
      </w:pPr>
    </w:p>
    <w:p w:rsidR="00F65990" w:rsidRPr="00F90CDD" w:rsidRDefault="00F65990" w:rsidP="00F65990">
      <w:pPr>
        <w:rPr>
          <w:sz w:val="18"/>
          <w:szCs w:val="18"/>
        </w:rPr>
      </w:pPr>
      <w:r w:rsidRPr="00F90CDD">
        <w:rPr>
          <w:sz w:val="18"/>
          <w:szCs w:val="18"/>
        </w:rPr>
        <w:t>………………………………………………………………………………………………………………………………………………………………………………………………</w:t>
      </w:r>
    </w:p>
    <w:p w:rsidR="00F65990" w:rsidRPr="00F90CDD" w:rsidRDefault="00F65990" w:rsidP="00F65990">
      <w:pPr>
        <w:rPr>
          <w:sz w:val="18"/>
          <w:szCs w:val="18"/>
        </w:rPr>
      </w:pPr>
    </w:p>
    <w:p w:rsidR="00F65990" w:rsidRPr="00F90CDD" w:rsidRDefault="00F65990" w:rsidP="00F65990">
      <w:pPr>
        <w:rPr>
          <w:sz w:val="18"/>
          <w:szCs w:val="18"/>
        </w:rPr>
      </w:pPr>
      <w:r w:rsidRPr="00F90CDD">
        <w:rPr>
          <w:sz w:val="18"/>
          <w:szCs w:val="18"/>
        </w:rPr>
        <w:t>………………………………………………………………………………………………………………………………………………………………………………………………</w:t>
      </w:r>
    </w:p>
    <w:p w:rsidR="00F65990" w:rsidRPr="00F90CDD" w:rsidRDefault="00F65990" w:rsidP="00F65990">
      <w:pPr>
        <w:rPr>
          <w:sz w:val="18"/>
          <w:szCs w:val="18"/>
        </w:rPr>
      </w:pPr>
    </w:p>
    <w:p w:rsidR="00F65990" w:rsidRDefault="00F65990" w:rsidP="00F65990">
      <w:pPr>
        <w:rPr>
          <w:sz w:val="18"/>
          <w:szCs w:val="18"/>
        </w:rPr>
      </w:pPr>
      <w:r w:rsidRPr="00F90CDD">
        <w:rPr>
          <w:sz w:val="18"/>
          <w:szCs w:val="18"/>
        </w:rPr>
        <w:t>……………………………………………………………………………………………………………………………………………………………………………………………….</w:t>
      </w:r>
    </w:p>
    <w:p w:rsidR="00B05555" w:rsidRDefault="00B05555" w:rsidP="00F65990">
      <w:pPr>
        <w:rPr>
          <w:sz w:val="18"/>
          <w:szCs w:val="18"/>
        </w:rPr>
      </w:pPr>
    </w:p>
    <w:p w:rsidR="00B05555" w:rsidRDefault="00B05555" w:rsidP="00F65990">
      <w:pPr>
        <w:rPr>
          <w:sz w:val="18"/>
          <w:szCs w:val="18"/>
        </w:rPr>
      </w:pPr>
      <w:r>
        <w:rPr>
          <w:sz w:val="18"/>
          <w:szCs w:val="18"/>
        </w:rPr>
        <w:t>……………………………………………………………………………………………………………………………………………………………………………………………….</w:t>
      </w:r>
    </w:p>
    <w:p w:rsidR="00B05555" w:rsidRDefault="00B05555" w:rsidP="00F65990">
      <w:pPr>
        <w:rPr>
          <w:sz w:val="18"/>
          <w:szCs w:val="18"/>
        </w:rPr>
      </w:pPr>
    </w:p>
    <w:p w:rsidR="00B05555" w:rsidRDefault="00B05555" w:rsidP="00F65990">
      <w:pPr>
        <w:rPr>
          <w:sz w:val="18"/>
          <w:szCs w:val="18"/>
        </w:rPr>
      </w:pPr>
      <w:r>
        <w:rPr>
          <w:sz w:val="18"/>
          <w:szCs w:val="18"/>
        </w:rPr>
        <w:t>………………………………………………………………………………………………………………………………………………………………………………………………..</w:t>
      </w:r>
    </w:p>
    <w:p w:rsidR="00186A36" w:rsidRDefault="00186A36" w:rsidP="00F65990">
      <w:pPr>
        <w:rPr>
          <w:sz w:val="18"/>
          <w:szCs w:val="18"/>
        </w:rPr>
      </w:pPr>
      <w:bookmarkStart w:id="0" w:name="_GoBack"/>
      <w:bookmarkEnd w:id="0"/>
    </w:p>
    <w:p w:rsidR="00171E4D" w:rsidRDefault="00171E4D" w:rsidP="00171E4D">
      <w:pPr>
        <w:pBdr>
          <w:top w:val="single" w:sz="4" w:space="1" w:color="auto"/>
          <w:left w:val="single" w:sz="4" w:space="4" w:color="auto"/>
          <w:bottom w:val="single" w:sz="4" w:space="1" w:color="auto"/>
          <w:right w:val="single" w:sz="4" w:space="4" w:color="auto"/>
        </w:pBdr>
        <w:rPr>
          <w:sz w:val="18"/>
          <w:szCs w:val="18"/>
        </w:rPr>
      </w:pPr>
    </w:p>
    <w:p w:rsidR="005C564A" w:rsidRDefault="00F90CDD" w:rsidP="00171E4D">
      <w:pPr>
        <w:pBdr>
          <w:top w:val="single" w:sz="4" w:space="1" w:color="auto"/>
          <w:left w:val="single" w:sz="4" w:space="4" w:color="auto"/>
          <w:bottom w:val="single" w:sz="4" w:space="1" w:color="auto"/>
          <w:right w:val="single" w:sz="4" w:space="4" w:color="auto"/>
        </w:pBdr>
        <w:rPr>
          <w:b/>
          <w:bCs/>
          <w:sz w:val="28"/>
          <w:szCs w:val="28"/>
        </w:rPr>
      </w:pPr>
      <w:r w:rsidRPr="00F90CDD">
        <w:rPr>
          <w:b/>
          <w:bCs/>
          <w:sz w:val="28"/>
          <w:szCs w:val="28"/>
        </w:rPr>
        <w:t>Die saisonale Auswanderung von S</w:t>
      </w:r>
      <w:r>
        <w:rPr>
          <w:b/>
          <w:bCs/>
          <w:sz w:val="28"/>
          <w:szCs w:val="28"/>
        </w:rPr>
        <w:t xml:space="preserve">chwabenkindern war nicht nur ein Bündner Alpenphänomen, sondern auch ein </w:t>
      </w:r>
      <w:proofErr w:type="spellStart"/>
      <w:r>
        <w:rPr>
          <w:b/>
          <w:bCs/>
          <w:sz w:val="28"/>
          <w:szCs w:val="28"/>
        </w:rPr>
        <w:t>Voralber</w:t>
      </w:r>
      <w:r w:rsidR="00171E4D">
        <w:rPr>
          <w:b/>
          <w:bCs/>
          <w:sz w:val="28"/>
          <w:szCs w:val="28"/>
        </w:rPr>
        <w:t>g</w:t>
      </w:r>
      <w:r>
        <w:rPr>
          <w:b/>
          <w:bCs/>
          <w:sz w:val="28"/>
          <w:szCs w:val="28"/>
        </w:rPr>
        <w:t>er</w:t>
      </w:r>
      <w:proofErr w:type="spellEnd"/>
      <w:r>
        <w:rPr>
          <w:b/>
          <w:bCs/>
          <w:sz w:val="28"/>
          <w:szCs w:val="28"/>
        </w:rPr>
        <w:t xml:space="preserve"> und Tiroler wie der nachfolgende Text aufzeigt.</w:t>
      </w:r>
    </w:p>
    <w:p w:rsidR="00F90CDD" w:rsidRPr="00B05555" w:rsidRDefault="00F90CDD" w:rsidP="00171E4D">
      <w:pPr>
        <w:pBdr>
          <w:top w:val="single" w:sz="4" w:space="1" w:color="auto"/>
          <w:left w:val="single" w:sz="4" w:space="4" w:color="auto"/>
          <w:bottom w:val="single" w:sz="4" w:space="1" w:color="auto"/>
          <w:right w:val="single" w:sz="4" w:space="4" w:color="auto"/>
        </w:pBdr>
        <w:rPr>
          <w:i/>
          <w:iCs/>
          <w:sz w:val="28"/>
          <w:szCs w:val="28"/>
        </w:rPr>
      </w:pPr>
      <w:r w:rsidRPr="00B05555">
        <w:rPr>
          <w:i/>
          <w:iCs/>
          <w:sz w:val="28"/>
          <w:szCs w:val="28"/>
          <w:u w:val="single"/>
        </w:rPr>
        <w:t>Aufgabe:</w:t>
      </w:r>
      <w:r w:rsidRPr="00B05555">
        <w:rPr>
          <w:i/>
          <w:iCs/>
          <w:sz w:val="28"/>
          <w:szCs w:val="28"/>
        </w:rPr>
        <w:t xml:space="preserve"> </w:t>
      </w:r>
      <w:proofErr w:type="spellStart"/>
      <w:r w:rsidRPr="00B05555">
        <w:rPr>
          <w:i/>
          <w:iCs/>
          <w:sz w:val="28"/>
          <w:szCs w:val="28"/>
        </w:rPr>
        <w:t>Lies</w:t>
      </w:r>
      <w:proofErr w:type="spellEnd"/>
      <w:r w:rsidRPr="00B05555">
        <w:rPr>
          <w:i/>
          <w:iCs/>
          <w:sz w:val="28"/>
          <w:szCs w:val="28"/>
        </w:rPr>
        <w:t xml:space="preserve"> den Text «Die Schwabenkinder» aufmerksam durch.</w:t>
      </w:r>
    </w:p>
    <w:p w:rsidR="00171E4D" w:rsidRDefault="00171E4D" w:rsidP="00171E4D">
      <w:pPr>
        <w:pBdr>
          <w:top w:val="single" w:sz="4" w:space="1" w:color="auto"/>
          <w:left w:val="single" w:sz="4" w:space="4" w:color="auto"/>
          <w:bottom w:val="single" w:sz="4" w:space="1" w:color="auto"/>
          <w:right w:val="single" w:sz="4" w:space="4" w:color="auto"/>
        </w:pBdr>
        <w:rPr>
          <w:b/>
          <w:sz w:val="28"/>
          <w:szCs w:val="28"/>
        </w:rPr>
      </w:pPr>
    </w:p>
    <w:p w:rsidR="00F90CDD" w:rsidRPr="00171E4D" w:rsidRDefault="00F90CDD" w:rsidP="00171E4D">
      <w:pPr>
        <w:pBdr>
          <w:top w:val="single" w:sz="4" w:space="1" w:color="auto"/>
          <w:left w:val="single" w:sz="4" w:space="4" w:color="auto"/>
          <w:bottom w:val="single" w:sz="4" w:space="1" w:color="auto"/>
          <w:right w:val="single" w:sz="4" w:space="4" w:color="auto"/>
        </w:pBdr>
        <w:rPr>
          <w:b/>
          <w:sz w:val="40"/>
          <w:szCs w:val="40"/>
        </w:rPr>
      </w:pPr>
      <w:r w:rsidRPr="00171E4D">
        <w:rPr>
          <w:b/>
          <w:sz w:val="40"/>
          <w:szCs w:val="40"/>
        </w:rPr>
        <w:t>Die Schwabenkinder</w:t>
      </w:r>
    </w:p>
    <w:p w:rsidR="00F90CDD" w:rsidRPr="00F90CDD" w:rsidRDefault="00171E4D" w:rsidP="00171E4D">
      <w:pPr>
        <w:pBdr>
          <w:top w:val="single" w:sz="4" w:space="1" w:color="auto"/>
          <w:left w:val="single" w:sz="4" w:space="4" w:color="auto"/>
          <w:bottom w:val="single" w:sz="4" w:space="1" w:color="auto"/>
          <w:right w:val="single" w:sz="4" w:space="4" w:color="auto"/>
        </w:pBdr>
        <w:rPr>
          <w:sz w:val="28"/>
          <w:szCs w:val="28"/>
        </w:rPr>
      </w:pPr>
      <w:r>
        <w:rPr>
          <w:sz w:val="28"/>
          <w:szCs w:val="28"/>
        </w:rPr>
        <w:t>«</w:t>
      </w:r>
      <w:r w:rsidR="00F90CDD" w:rsidRPr="00F90CDD">
        <w:rPr>
          <w:sz w:val="28"/>
          <w:szCs w:val="28"/>
        </w:rPr>
        <w:t xml:space="preserve">Auf dem Reschenpass. Es liegt noch Schnee, noch keine Rede von Frühling. </w:t>
      </w:r>
    </w:p>
    <w:p w:rsidR="00F90CDD" w:rsidRPr="00F90CDD" w:rsidRDefault="00F90CDD" w:rsidP="00171E4D">
      <w:pPr>
        <w:pBdr>
          <w:top w:val="single" w:sz="4" w:space="1" w:color="auto"/>
          <w:left w:val="single" w:sz="4" w:space="4" w:color="auto"/>
          <w:bottom w:val="single" w:sz="4" w:space="1" w:color="auto"/>
          <w:right w:val="single" w:sz="4" w:space="4" w:color="auto"/>
        </w:pBdr>
        <w:rPr>
          <w:sz w:val="28"/>
          <w:szCs w:val="28"/>
        </w:rPr>
      </w:pPr>
      <w:r w:rsidRPr="00F90CDD">
        <w:rPr>
          <w:sz w:val="28"/>
          <w:szCs w:val="28"/>
        </w:rPr>
        <w:t xml:space="preserve">Eine lange Kolonne von </w:t>
      </w:r>
      <w:proofErr w:type="spellStart"/>
      <w:r w:rsidRPr="00F90CDD">
        <w:rPr>
          <w:sz w:val="28"/>
          <w:szCs w:val="28"/>
        </w:rPr>
        <w:t>Hütebuben</w:t>
      </w:r>
      <w:proofErr w:type="spellEnd"/>
      <w:r w:rsidRPr="00F90CDD">
        <w:rPr>
          <w:sz w:val="28"/>
          <w:szCs w:val="28"/>
        </w:rPr>
        <w:t xml:space="preserve"> in Begleitung eines Hochwürden. Der kalte Wind bläst ihnen gewaltig ins Gesicht. Es erwartet sie eine gar lange Fussreise von über einer Woche. Ins Schwabenland solls gehen. </w:t>
      </w:r>
    </w:p>
    <w:p w:rsidR="00F90CDD" w:rsidRPr="00F90CDD" w:rsidRDefault="00F90CDD" w:rsidP="00171E4D">
      <w:pPr>
        <w:pBdr>
          <w:top w:val="single" w:sz="4" w:space="1" w:color="auto"/>
          <w:left w:val="single" w:sz="4" w:space="4" w:color="auto"/>
          <w:bottom w:val="single" w:sz="4" w:space="1" w:color="auto"/>
          <w:right w:val="single" w:sz="4" w:space="4" w:color="auto"/>
        </w:pBdr>
        <w:rPr>
          <w:sz w:val="28"/>
          <w:szCs w:val="28"/>
        </w:rPr>
      </w:pPr>
      <w:r w:rsidRPr="00F90CDD">
        <w:rPr>
          <w:sz w:val="28"/>
          <w:szCs w:val="28"/>
        </w:rPr>
        <w:t>Der Kleinste in der Kolonne hatte sich stark gewehrt, mitgehen zu müssen. Ohne Erfolg. Er müsse die paar Monate brav sein im Schwabenland, arbeitsam und zum lieben Gott beten. Er wolle doch etwas werden im Leben! So die mahnenden Worte des Vaters beim Abschied.</w:t>
      </w:r>
    </w:p>
    <w:p w:rsidR="00F90CDD" w:rsidRPr="00F90CDD" w:rsidRDefault="00F90CDD" w:rsidP="00171E4D">
      <w:pPr>
        <w:pBdr>
          <w:top w:val="single" w:sz="4" w:space="1" w:color="auto"/>
          <w:left w:val="single" w:sz="4" w:space="4" w:color="auto"/>
          <w:bottom w:val="single" w:sz="4" w:space="1" w:color="auto"/>
          <w:right w:val="single" w:sz="4" w:space="4" w:color="auto"/>
        </w:pBdr>
        <w:rPr>
          <w:sz w:val="28"/>
          <w:szCs w:val="28"/>
        </w:rPr>
      </w:pPr>
      <w:r w:rsidRPr="00F90CDD">
        <w:rPr>
          <w:sz w:val="28"/>
          <w:szCs w:val="28"/>
        </w:rPr>
        <w:t xml:space="preserve">Vom Schwabenbauern gabs als Lohn ein doppeltes Häs, ein neues Sonntags- und </w:t>
      </w:r>
      <w:proofErr w:type="spellStart"/>
      <w:r w:rsidRPr="00F90CDD">
        <w:rPr>
          <w:sz w:val="28"/>
          <w:szCs w:val="28"/>
        </w:rPr>
        <w:t>Werktagsgewand</w:t>
      </w:r>
      <w:proofErr w:type="spellEnd"/>
      <w:r w:rsidRPr="00F90CDD">
        <w:rPr>
          <w:sz w:val="28"/>
          <w:szCs w:val="28"/>
        </w:rPr>
        <w:t xml:space="preserve">. Von Kopf bis Fuss neu und fremdländisch eingekleidet zu sein: was für ein schöner Gedanke für viele </w:t>
      </w:r>
      <w:proofErr w:type="spellStart"/>
      <w:r w:rsidRPr="00F90CDD">
        <w:rPr>
          <w:sz w:val="28"/>
          <w:szCs w:val="28"/>
        </w:rPr>
        <w:t>Hütebuben</w:t>
      </w:r>
      <w:proofErr w:type="spellEnd"/>
      <w:r w:rsidRPr="00F90CDD">
        <w:rPr>
          <w:sz w:val="28"/>
          <w:szCs w:val="28"/>
        </w:rPr>
        <w:t>. Neidisch würden sie dann später werden, die Daheimgebliebenen …</w:t>
      </w:r>
    </w:p>
    <w:p w:rsidR="00F90CDD" w:rsidRPr="00F90CDD" w:rsidRDefault="00F90CDD" w:rsidP="00171E4D">
      <w:pPr>
        <w:pBdr>
          <w:top w:val="single" w:sz="4" w:space="1" w:color="auto"/>
          <w:left w:val="single" w:sz="4" w:space="4" w:color="auto"/>
          <w:bottom w:val="single" w:sz="4" w:space="1" w:color="auto"/>
          <w:right w:val="single" w:sz="4" w:space="4" w:color="auto"/>
        </w:pBdr>
        <w:rPr>
          <w:sz w:val="28"/>
          <w:szCs w:val="28"/>
        </w:rPr>
      </w:pPr>
      <w:r w:rsidRPr="00F90CDD">
        <w:rPr>
          <w:sz w:val="28"/>
          <w:szCs w:val="28"/>
        </w:rPr>
        <w:t xml:space="preserve">Auf der </w:t>
      </w:r>
      <w:proofErr w:type="spellStart"/>
      <w:r w:rsidRPr="00F90CDD">
        <w:rPr>
          <w:sz w:val="28"/>
          <w:szCs w:val="28"/>
        </w:rPr>
        <w:t>Arlberger</w:t>
      </w:r>
      <w:proofErr w:type="spellEnd"/>
      <w:r w:rsidRPr="00F90CDD">
        <w:rPr>
          <w:sz w:val="28"/>
          <w:szCs w:val="28"/>
        </w:rPr>
        <w:t xml:space="preserve"> Passhöhe schneiden die ganz Mutigen einen Holzspan aus der </w:t>
      </w:r>
      <w:proofErr w:type="spellStart"/>
      <w:r w:rsidRPr="00F90CDD">
        <w:rPr>
          <w:sz w:val="28"/>
          <w:szCs w:val="28"/>
        </w:rPr>
        <w:t>Christopherusstatue</w:t>
      </w:r>
      <w:proofErr w:type="spellEnd"/>
      <w:r w:rsidRPr="00F90CDD">
        <w:rPr>
          <w:sz w:val="28"/>
          <w:szCs w:val="28"/>
        </w:rPr>
        <w:t xml:space="preserve">. Als Glücksbringer für die Weiterreise.  </w:t>
      </w:r>
    </w:p>
    <w:p w:rsidR="00F90CDD" w:rsidRPr="00F90CDD" w:rsidRDefault="00F90CDD" w:rsidP="00171E4D">
      <w:pPr>
        <w:pBdr>
          <w:top w:val="single" w:sz="4" w:space="1" w:color="auto"/>
          <w:left w:val="single" w:sz="4" w:space="4" w:color="auto"/>
          <w:bottom w:val="single" w:sz="4" w:space="1" w:color="auto"/>
          <w:right w:val="single" w:sz="4" w:space="4" w:color="auto"/>
        </w:pBdr>
        <w:rPr>
          <w:sz w:val="28"/>
          <w:szCs w:val="28"/>
        </w:rPr>
      </w:pPr>
      <w:r w:rsidRPr="00F90CDD">
        <w:rPr>
          <w:sz w:val="28"/>
          <w:szCs w:val="28"/>
        </w:rPr>
        <w:t xml:space="preserve">Endlich der Bodensee in Sicht. </w:t>
      </w:r>
      <w:r>
        <w:rPr>
          <w:sz w:val="28"/>
          <w:szCs w:val="28"/>
        </w:rPr>
        <w:t>«</w:t>
      </w:r>
      <w:r w:rsidRPr="00F90CDD">
        <w:rPr>
          <w:sz w:val="28"/>
          <w:szCs w:val="28"/>
        </w:rPr>
        <w:t>Das Schwäbische Meer!</w:t>
      </w:r>
      <w:r>
        <w:rPr>
          <w:sz w:val="28"/>
          <w:szCs w:val="28"/>
        </w:rPr>
        <w:t>»</w:t>
      </w:r>
      <w:r w:rsidRPr="00F90CDD">
        <w:rPr>
          <w:sz w:val="28"/>
          <w:szCs w:val="28"/>
        </w:rPr>
        <w:t>, ruft der Pfarrer. Zum ersten Mal eine Schiffreise, oh wie schön … Friedrichshafen, das Ziel. Dann das letzte Stück nach Ravensburg wieder zu Fuss.</w:t>
      </w:r>
    </w:p>
    <w:p w:rsidR="00171E4D" w:rsidRDefault="00F90CDD" w:rsidP="00171E4D">
      <w:pPr>
        <w:pBdr>
          <w:top w:val="single" w:sz="4" w:space="1" w:color="auto"/>
          <w:left w:val="single" w:sz="4" w:space="4" w:color="auto"/>
          <w:bottom w:val="single" w:sz="4" w:space="1" w:color="auto"/>
          <w:right w:val="single" w:sz="4" w:space="4" w:color="auto"/>
        </w:pBdr>
        <w:rPr>
          <w:sz w:val="28"/>
          <w:szCs w:val="28"/>
        </w:rPr>
      </w:pPr>
      <w:r w:rsidRPr="00F90CDD">
        <w:rPr>
          <w:sz w:val="28"/>
          <w:szCs w:val="28"/>
        </w:rPr>
        <w:t xml:space="preserve">In Ravensburg werden die </w:t>
      </w:r>
      <w:proofErr w:type="spellStart"/>
      <w:r w:rsidRPr="00F90CDD">
        <w:rPr>
          <w:sz w:val="28"/>
          <w:szCs w:val="28"/>
        </w:rPr>
        <w:t>Vinschger</w:t>
      </w:r>
      <w:proofErr w:type="spellEnd"/>
      <w:r w:rsidRPr="00F90CDD">
        <w:rPr>
          <w:sz w:val="28"/>
          <w:szCs w:val="28"/>
        </w:rPr>
        <w:t xml:space="preserve"> </w:t>
      </w:r>
      <w:proofErr w:type="spellStart"/>
      <w:r w:rsidRPr="00F90CDD">
        <w:rPr>
          <w:sz w:val="28"/>
          <w:szCs w:val="28"/>
        </w:rPr>
        <w:t>Hütebuben</w:t>
      </w:r>
      <w:proofErr w:type="spellEnd"/>
      <w:r w:rsidRPr="00F90CDD">
        <w:rPr>
          <w:sz w:val="28"/>
          <w:szCs w:val="28"/>
        </w:rPr>
        <w:t xml:space="preserve"> von den Bauern betastet und begutachtet. Das Gesicht des einen oder anderen Ausgestellten verdüstert sich </w:t>
      </w:r>
      <w:r w:rsidR="00171E4D">
        <w:rPr>
          <w:sz w:val="28"/>
          <w:szCs w:val="28"/>
        </w:rPr>
        <w:t>(</w:t>
      </w:r>
      <w:r w:rsidRPr="00F90CDD">
        <w:rPr>
          <w:sz w:val="28"/>
          <w:szCs w:val="28"/>
        </w:rPr>
        <w:t>…</w:t>
      </w:r>
      <w:r w:rsidR="00171E4D">
        <w:rPr>
          <w:sz w:val="28"/>
          <w:szCs w:val="28"/>
        </w:rPr>
        <w:t>)</w:t>
      </w:r>
      <w:r w:rsidR="00FC2BFF">
        <w:rPr>
          <w:sz w:val="28"/>
          <w:szCs w:val="28"/>
        </w:rPr>
        <w:t>»</w:t>
      </w:r>
      <w:r w:rsidRPr="00F90CDD">
        <w:rPr>
          <w:sz w:val="28"/>
          <w:szCs w:val="28"/>
        </w:rPr>
        <w:t xml:space="preserve"> </w:t>
      </w:r>
    </w:p>
    <w:p w:rsidR="00171E4D" w:rsidRPr="00B05555" w:rsidRDefault="00171E4D" w:rsidP="00171E4D">
      <w:pPr>
        <w:pBdr>
          <w:top w:val="single" w:sz="4" w:space="1" w:color="auto"/>
          <w:left w:val="single" w:sz="4" w:space="4" w:color="auto"/>
          <w:bottom w:val="single" w:sz="4" w:space="1" w:color="auto"/>
          <w:right w:val="single" w:sz="4" w:space="4" w:color="auto"/>
        </w:pBdr>
        <w:rPr>
          <w:b/>
          <w:bCs/>
          <w:sz w:val="28"/>
          <w:szCs w:val="28"/>
        </w:rPr>
      </w:pPr>
    </w:p>
    <w:p w:rsidR="00B05555" w:rsidRDefault="00F90CDD" w:rsidP="00B05555">
      <w:pPr>
        <w:pBdr>
          <w:top w:val="single" w:sz="4" w:space="1" w:color="auto"/>
          <w:left w:val="single" w:sz="4" w:space="4" w:color="auto"/>
          <w:bottom w:val="single" w:sz="4" w:space="1" w:color="auto"/>
          <w:right w:val="single" w:sz="4" w:space="4" w:color="auto"/>
        </w:pBdr>
        <w:spacing w:after="0"/>
        <w:rPr>
          <w:b/>
          <w:bCs/>
          <w:sz w:val="28"/>
          <w:szCs w:val="28"/>
          <w:lang w:val="fr-CH"/>
        </w:rPr>
      </w:pPr>
      <w:proofErr w:type="gramStart"/>
      <w:r w:rsidRPr="00B05555">
        <w:rPr>
          <w:b/>
          <w:bCs/>
          <w:sz w:val="28"/>
          <w:szCs w:val="28"/>
          <w:lang w:val="fr-CH"/>
        </w:rPr>
        <w:t>Quelle:</w:t>
      </w:r>
      <w:proofErr w:type="gramEnd"/>
      <w:r w:rsidRPr="00B05555">
        <w:rPr>
          <w:b/>
          <w:bCs/>
          <w:sz w:val="28"/>
          <w:szCs w:val="28"/>
          <w:lang w:val="fr-CH"/>
        </w:rPr>
        <w:t xml:space="preserve"> Hanna die </w:t>
      </w:r>
      <w:proofErr w:type="spellStart"/>
      <w:r w:rsidRPr="00B05555">
        <w:rPr>
          <w:b/>
          <w:bCs/>
          <w:sz w:val="28"/>
          <w:szCs w:val="28"/>
          <w:lang w:val="fr-CH"/>
        </w:rPr>
        <w:t>Südtirolerin</w:t>
      </w:r>
      <w:proofErr w:type="spellEnd"/>
      <w:r w:rsidRPr="00B05555">
        <w:rPr>
          <w:b/>
          <w:bCs/>
          <w:sz w:val="28"/>
          <w:szCs w:val="28"/>
          <w:lang w:val="fr-CH"/>
        </w:rPr>
        <w:t xml:space="preserve"> – Hanna la </w:t>
      </w:r>
      <w:proofErr w:type="spellStart"/>
      <w:r w:rsidRPr="00B05555">
        <w:rPr>
          <w:b/>
          <w:bCs/>
          <w:sz w:val="28"/>
          <w:szCs w:val="28"/>
          <w:lang w:val="fr-CH"/>
        </w:rPr>
        <w:t>Tirolra</w:t>
      </w:r>
      <w:proofErr w:type="spellEnd"/>
      <w:r w:rsidRPr="00B05555">
        <w:rPr>
          <w:b/>
          <w:bCs/>
          <w:sz w:val="28"/>
          <w:szCs w:val="28"/>
          <w:lang w:val="fr-CH"/>
        </w:rPr>
        <w:t>, L</w:t>
      </w:r>
      <w:r w:rsidR="00B05555">
        <w:rPr>
          <w:b/>
          <w:bCs/>
          <w:sz w:val="28"/>
          <w:szCs w:val="28"/>
          <w:lang w:val="fr-CH"/>
        </w:rPr>
        <w:t>.</w:t>
      </w:r>
      <w:r w:rsidRPr="00B05555">
        <w:rPr>
          <w:b/>
          <w:bCs/>
          <w:sz w:val="28"/>
          <w:szCs w:val="28"/>
          <w:lang w:val="fr-CH"/>
        </w:rPr>
        <w:t xml:space="preserve"> </w:t>
      </w:r>
      <w:proofErr w:type="spellStart"/>
      <w:r w:rsidRPr="00B05555">
        <w:rPr>
          <w:b/>
          <w:bCs/>
          <w:sz w:val="28"/>
          <w:szCs w:val="28"/>
          <w:lang w:val="fr-CH"/>
        </w:rPr>
        <w:t>Candreia</w:t>
      </w:r>
      <w:proofErr w:type="spellEnd"/>
      <w:r w:rsidRPr="00B05555">
        <w:rPr>
          <w:b/>
          <w:bCs/>
          <w:sz w:val="28"/>
          <w:szCs w:val="28"/>
          <w:lang w:val="fr-CH"/>
        </w:rPr>
        <w:t xml:space="preserve">, </w:t>
      </w:r>
    </w:p>
    <w:p w:rsidR="00F90CDD" w:rsidRPr="00B05555" w:rsidRDefault="00F90CDD" w:rsidP="00B05555">
      <w:pPr>
        <w:pBdr>
          <w:top w:val="single" w:sz="4" w:space="1" w:color="auto"/>
          <w:left w:val="single" w:sz="4" w:space="4" w:color="auto"/>
          <w:bottom w:val="single" w:sz="4" w:space="1" w:color="auto"/>
          <w:right w:val="single" w:sz="4" w:space="4" w:color="auto"/>
        </w:pBdr>
        <w:spacing w:after="0"/>
        <w:rPr>
          <w:b/>
          <w:bCs/>
          <w:sz w:val="28"/>
          <w:szCs w:val="28"/>
          <w:lang w:val="fr-CH"/>
        </w:rPr>
      </w:pPr>
      <w:proofErr w:type="spellStart"/>
      <w:r w:rsidRPr="00B05555">
        <w:rPr>
          <w:b/>
          <w:bCs/>
          <w:sz w:val="28"/>
          <w:szCs w:val="28"/>
          <w:lang w:val="fr-CH"/>
        </w:rPr>
        <w:t>Chasa</w:t>
      </w:r>
      <w:proofErr w:type="spellEnd"/>
      <w:r w:rsidRPr="00B05555">
        <w:rPr>
          <w:b/>
          <w:bCs/>
          <w:sz w:val="28"/>
          <w:szCs w:val="28"/>
          <w:lang w:val="fr-CH"/>
        </w:rPr>
        <w:t xml:space="preserve"> </w:t>
      </w:r>
      <w:proofErr w:type="spellStart"/>
      <w:r w:rsidRPr="00B05555">
        <w:rPr>
          <w:b/>
          <w:bCs/>
          <w:sz w:val="28"/>
          <w:szCs w:val="28"/>
          <w:lang w:val="fr-CH"/>
        </w:rPr>
        <w:t>Editura</w:t>
      </w:r>
      <w:proofErr w:type="spellEnd"/>
      <w:r w:rsidRPr="00B05555">
        <w:rPr>
          <w:b/>
          <w:bCs/>
          <w:sz w:val="28"/>
          <w:szCs w:val="28"/>
          <w:lang w:val="fr-CH"/>
        </w:rPr>
        <w:t xml:space="preserve"> </w:t>
      </w:r>
      <w:proofErr w:type="spellStart"/>
      <w:r w:rsidRPr="00B05555">
        <w:rPr>
          <w:b/>
          <w:bCs/>
          <w:sz w:val="28"/>
          <w:szCs w:val="28"/>
          <w:lang w:val="fr-CH"/>
        </w:rPr>
        <w:t>Rumantscha</w:t>
      </w:r>
      <w:proofErr w:type="spellEnd"/>
      <w:r w:rsidRPr="00B05555">
        <w:rPr>
          <w:b/>
          <w:bCs/>
          <w:sz w:val="28"/>
          <w:szCs w:val="28"/>
          <w:lang w:val="fr-CH"/>
        </w:rPr>
        <w:t>, 2013.</w:t>
      </w:r>
    </w:p>
    <w:p w:rsidR="00F90CDD" w:rsidRPr="00B05555" w:rsidRDefault="00F90CDD" w:rsidP="00171E4D">
      <w:pPr>
        <w:pBdr>
          <w:top w:val="single" w:sz="4" w:space="1" w:color="auto"/>
          <w:left w:val="single" w:sz="4" w:space="4" w:color="auto"/>
          <w:bottom w:val="single" w:sz="4" w:space="1" w:color="auto"/>
          <w:right w:val="single" w:sz="4" w:space="4" w:color="auto"/>
        </w:pBdr>
        <w:rPr>
          <w:sz w:val="28"/>
          <w:szCs w:val="28"/>
          <w:lang w:val="fr-CH"/>
        </w:rPr>
      </w:pPr>
    </w:p>
    <w:sectPr w:rsidR="00F90CDD" w:rsidRPr="00B0555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DD6197"/>
    <w:multiLevelType w:val="hybridMultilevel"/>
    <w:tmpl w:val="B4F238B8"/>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61B93C01"/>
    <w:multiLevelType w:val="hybridMultilevel"/>
    <w:tmpl w:val="AC5E3A92"/>
    <w:lvl w:ilvl="0" w:tplc="8E723B76">
      <w:start w:val="1"/>
      <w:numFmt w:val="decimal"/>
      <w:lvlText w:val="%1."/>
      <w:lvlJc w:val="left"/>
      <w:pPr>
        <w:ind w:left="720" w:hanging="360"/>
      </w:pPr>
      <w:rPr>
        <w:rFonts w:hint="default"/>
        <w:u w:val="singl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990"/>
    <w:rsid w:val="00171E4D"/>
    <w:rsid w:val="00186A36"/>
    <w:rsid w:val="004051D8"/>
    <w:rsid w:val="005C564A"/>
    <w:rsid w:val="009B729B"/>
    <w:rsid w:val="00B05555"/>
    <w:rsid w:val="00F65990"/>
    <w:rsid w:val="00F90CDD"/>
    <w:rsid w:val="00FC2BF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F0810"/>
  <w15:chartTrackingRefBased/>
  <w15:docId w15:val="{40EBD883-7D39-4A3D-8AC0-0AA365652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051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004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344</Words>
  <Characters>2168</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Linard CANDREIA</dc:creator>
  <cp:keywords/>
  <dc:description/>
  <cp:lastModifiedBy>Linard CANDREIA</cp:lastModifiedBy>
  <cp:revision>7</cp:revision>
  <dcterms:created xsi:type="dcterms:W3CDTF">2020-04-21T11:49:00Z</dcterms:created>
  <dcterms:modified xsi:type="dcterms:W3CDTF">2020-05-16T18:47:00Z</dcterms:modified>
</cp:coreProperties>
</file>